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BB" w:rsidRPr="00D030D5" w:rsidRDefault="00242EBB" w:rsidP="00242EBB">
      <w:pPr>
        <w:jc w:val="center"/>
        <w:rPr>
          <w:b/>
          <w:bCs/>
          <w:sz w:val="32"/>
          <w:szCs w:val="24"/>
        </w:rPr>
      </w:pPr>
      <w:r w:rsidRPr="00D030D5">
        <w:rPr>
          <w:b/>
          <w:bCs/>
          <w:sz w:val="32"/>
          <w:szCs w:val="24"/>
        </w:rPr>
        <w:t xml:space="preserve">ПАМЯТКА </w:t>
      </w:r>
    </w:p>
    <w:p w:rsidR="00242EBB" w:rsidRPr="00D030D5" w:rsidRDefault="00242EBB" w:rsidP="00242EBB">
      <w:pPr>
        <w:jc w:val="center"/>
        <w:rPr>
          <w:b/>
          <w:bCs/>
          <w:sz w:val="32"/>
          <w:szCs w:val="24"/>
        </w:rPr>
      </w:pPr>
      <w:r w:rsidRPr="00D030D5">
        <w:rPr>
          <w:b/>
          <w:bCs/>
          <w:sz w:val="32"/>
          <w:szCs w:val="24"/>
        </w:rPr>
        <w:t xml:space="preserve">«Об </w:t>
      </w:r>
      <w:r w:rsidR="002A4BEE">
        <w:rPr>
          <w:b/>
          <w:bCs/>
          <w:sz w:val="32"/>
          <w:szCs w:val="24"/>
        </w:rPr>
        <w:t xml:space="preserve">основных </w:t>
      </w:r>
      <w:r w:rsidRPr="00D030D5">
        <w:rPr>
          <w:b/>
          <w:bCs/>
          <w:sz w:val="32"/>
          <w:szCs w:val="24"/>
        </w:rPr>
        <w:t xml:space="preserve">инфекционных заболеваниях, </w:t>
      </w:r>
    </w:p>
    <w:p w:rsidR="00242EBB" w:rsidRPr="00D030D5" w:rsidRDefault="00242EBB" w:rsidP="00242EBB">
      <w:pPr>
        <w:jc w:val="center"/>
        <w:rPr>
          <w:b/>
          <w:bCs/>
          <w:sz w:val="32"/>
          <w:szCs w:val="24"/>
        </w:rPr>
      </w:pPr>
      <w:proofErr w:type="gramStart"/>
      <w:r w:rsidRPr="00D030D5">
        <w:rPr>
          <w:b/>
          <w:bCs/>
          <w:sz w:val="32"/>
          <w:szCs w:val="24"/>
        </w:rPr>
        <w:t>представляющих</w:t>
      </w:r>
      <w:proofErr w:type="gramEnd"/>
      <w:r w:rsidRPr="00D030D5">
        <w:rPr>
          <w:b/>
          <w:bCs/>
          <w:sz w:val="32"/>
          <w:szCs w:val="24"/>
        </w:rPr>
        <w:t xml:space="preserve"> опасность»</w:t>
      </w:r>
    </w:p>
    <w:p w:rsidR="00242EBB" w:rsidRPr="00D030D5" w:rsidRDefault="00242EBB" w:rsidP="00242EBB">
      <w:pPr>
        <w:jc w:val="center"/>
        <w:rPr>
          <w:b/>
          <w:bCs/>
          <w:sz w:val="28"/>
          <w:szCs w:val="24"/>
        </w:rPr>
      </w:pPr>
    </w:p>
    <w:p w:rsidR="00242EBB" w:rsidRPr="00D030D5" w:rsidRDefault="00242EBB" w:rsidP="00242EBB">
      <w:pPr>
        <w:jc w:val="center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ХОЛЕРА.</w:t>
      </w:r>
    </w:p>
    <w:p w:rsidR="00242EBB" w:rsidRPr="00D030D5" w:rsidRDefault="00242EBB" w:rsidP="00242EBB">
      <w:pPr>
        <w:jc w:val="center"/>
        <w:rPr>
          <w:b/>
          <w:bCs/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t>Холера</w:t>
      </w:r>
      <w:r w:rsidRPr="00D030D5">
        <w:rPr>
          <w:sz w:val="28"/>
          <w:szCs w:val="24"/>
        </w:rPr>
        <w:t xml:space="preserve"> </w:t>
      </w:r>
      <w:proofErr w:type="gramStart"/>
      <w:r w:rsidRPr="00D030D5">
        <w:rPr>
          <w:sz w:val="28"/>
          <w:szCs w:val="24"/>
        </w:rPr>
        <w:t>–о</w:t>
      </w:r>
      <w:proofErr w:type="gramEnd"/>
      <w:r w:rsidRPr="00D030D5">
        <w:rPr>
          <w:sz w:val="28"/>
          <w:szCs w:val="24"/>
        </w:rPr>
        <w:t xml:space="preserve">пасное инфекционное заболевание, характеризующееся потерей жидкости и солей в организме, рвотой и диареей. </w:t>
      </w: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t>Признаки заболевания</w:t>
      </w:r>
      <w:r w:rsidRPr="00D030D5">
        <w:rPr>
          <w:sz w:val="28"/>
          <w:szCs w:val="24"/>
        </w:rPr>
        <w:t xml:space="preserve">: характерно внезапное начало, профузная диарея, рвота, температура тела обычно нормальная или немного понижена, быстро развивается обезвоживание организма. </w:t>
      </w: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Профилактика: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не пейте сырую воду (употребляйте бутилированную, кипячёную воду);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не употребляйте термически не обработанные морепродукты;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не используйте сырую воду для проведения гигиенических процедур полости рта;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фрукты и овощи о</w:t>
      </w:r>
      <w:r w:rsidR="00ED7F27">
        <w:rPr>
          <w:sz w:val="28"/>
          <w:szCs w:val="24"/>
        </w:rPr>
        <w:t>ш</w:t>
      </w:r>
      <w:bookmarkStart w:id="0" w:name="_GoBack"/>
      <w:bookmarkEnd w:id="0"/>
      <w:r w:rsidRPr="00D030D5">
        <w:rPr>
          <w:sz w:val="28"/>
          <w:szCs w:val="24"/>
        </w:rPr>
        <w:t>паривайте кипятком;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не заглатывайте воду при купании в открытых водоёмах;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тщательно соблюдайте правила личной гигиены;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не пейте на улицах разливные напитки;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не пробуйте фрукты и овощи на рынках;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при первых симптомах заболевания обращайтесь к врачу.</w:t>
      </w:r>
    </w:p>
    <w:p w:rsidR="00242EBB" w:rsidRPr="00D030D5" w:rsidRDefault="00242EBB" w:rsidP="00A4659A">
      <w:pPr>
        <w:ind w:left="567"/>
        <w:jc w:val="both"/>
        <w:rPr>
          <w:sz w:val="28"/>
          <w:szCs w:val="24"/>
        </w:rPr>
      </w:pPr>
    </w:p>
    <w:p w:rsidR="00242EBB" w:rsidRPr="00D030D5" w:rsidRDefault="00242EBB" w:rsidP="00242EBB">
      <w:pPr>
        <w:ind w:left="360"/>
        <w:jc w:val="center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ЧУМА.</w:t>
      </w:r>
    </w:p>
    <w:p w:rsidR="00242EBB" w:rsidRPr="00D030D5" w:rsidRDefault="00242EBB" w:rsidP="00242EBB">
      <w:pPr>
        <w:ind w:left="360"/>
        <w:jc w:val="center"/>
        <w:rPr>
          <w:b/>
          <w:bCs/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t xml:space="preserve">Чума </w:t>
      </w:r>
      <w:r w:rsidRPr="00D030D5">
        <w:rPr>
          <w:sz w:val="28"/>
          <w:szCs w:val="24"/>
        </w:rPr>
        <w:t>– острая инфекционная болезнь, проявляющаяся сильной интоксикацией, поражением кожи, лимфатических узлов, лёгких и развитием сепсиса.</w:t>
      </w: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t>Признаки заболевания</w:t>
      </w:r>
      <w:r w:rsidRPr="00D030D5">
        <w:rPr>
          <w:sz w:val="28"/>
          <w:szCs w:val="24"/>
        </w:rPr>
        <w:t>: начинается остро с озноба и резкого повышения температуры тела до 39-40</w:t>
      </w:r>
      <w:r w:rsidRPr="00D030D5">
        <w:rPr>
          <w:sz w:val="28"/>
          <w:szCs w:val="24"/>
          <w:vertAlign w:val="superscript"/>
        </w:rPr>
        <w:t>0</w:t>
      </w:r>
      <w:proofErr w:type="gramStart"/>
      <w:r w:rsidRPr="00D030D5">
        <w:rPr>
          <w:sz w:val="28"/>
          <w:szCs w:val="24"/>
        </w:rPr>
        <w:t xml:space="preserve"> С</w:t>
      </w:r>
      <w:proofErr w:type="gramEnd"/>
      <w:r w:rsidRPr="00D030D5">
        <w:rPr>
          <w:sz w:val="28"/>
          <w:szCs w:val="24"/>
        </w:rPr>
        <w:t xml:space="preserve">, сильных головных болей, иногда рвоты, позже присоединяются покраснение лица и  </w:t>
      </w:r>
      <w:proofErr w:type="spellStart"/>
      <w:r w:rsidRPr="00D030D5">
        <w:rPr>
          <w:sz w:val="28"/>
          <w:szCs w:val="24"/>
        </w:rPr>
        <w:t>конъюктив</w:t>
      </w:r>
      <w:proofErr w:type="spellEnd"/>
      <w:r w:rsidRPr="00D030D5">
        <w:rPr>
          <w:sz w:val="28"/>
          <w:szCs w:val="24"/>
        </w:rPr>
        <w:t>, мышечные боли, на коже может появляться сыпь.</w:t>
      </w: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Профилактика: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избегайте контакта с грызунами и животными;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в случае появления малейших, даже неясных симптомов болезни, после укусов блохами на территории природного очага чумы, следует немедленно обратиться за помощью к медработнику.</w:t>
      </w:r>
    </w:p>
    <w:p w:rsidR="00242EBB" w:rsidRPr="00D030D5" w:rsidRDefault="00242EBB" w:rsidP="00242EBB">
      <w:pPr>
        <w:jc w:val="both"/>
        <w:rPr>
          <w:sz w:val="28"/>
          <w:szCs w:val="24"/>
        </w:rPr>
      </w:pPr>
    </w:p>
    <w:p w:rsidR="00242EBB" w:rsidRPr="00D030D5" w:rsidRDefault="00242EBB" w:rsidP="00242EBB">
      <w:pPr>
        <w:keepNext/>
        <w:ind w:left="360"/>
        <w:jc w:val="center"/>
        <w:outlineLvl w:val="0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 xml:space="preserve">ВИРУСНЫЕ ГЕМОРРАГИЧЕСКИЕ ЛИХОРАДКИ </w:t>
      </w:r>
    </w:p>
    <w:p w:rsidR="00242EBB" w:rsidRPr="00D030D5" w:rsidRDefault="00242EBB" w:rsidP="00242EBB">
      <w:pPr>
        <w:keepNext/>
        <w:ind w:left="360"/>
        <w:jc w:val="center"/>
        <w:outlineLvl w:val="0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 xml:space="preserve">(Марбург, </w:t>
      </w:r>
      <w:proofErr w:type="spellStart"/>
      <w:r w:rsidRPr="00D030D5">
        <w:rPr>
          <w:b/>
          <w:bCs/>
          <w:sz w:val="28"/>
          <w:szCs w:val="24"/>
        </w:rPr>
        <w:t>Эбола</w:t>
      </w:r>
      <w:proofErr w:type="spellEnd"/>
      <w:r w:rsidRPr="00D030D5">
        <w:rPr>
          <w:b/>
          <w:bCs/>
          <w:sz w:val="28"/>
          <w:szCs w:val="24"/>
        </w:rPr>
        <w:t xml:space="preserve">, </w:t>
      </w:r>
      <w:proofErr w:type="spellStart"/>
      <w:r w:rsidRPr="00D030D5">
        <w:rPr>
          <w:b/>
          <w:bCs/>
          <w:sz w:val="28"/>
          <w:szCs w:val="24"/>
        </w:rPr>
        <w:t>Ласса</w:t>
      </w:r>
      <w:proofErr w:type="spellEnd"/>
      <w:r w:rsidRPr="00D030D5">
        <w:rPr>
          <w:b/>
          <w:bCs/>
          <w:sz w:val="28"/>
          <w:szCs w:val="24"/>
        </w:rPr>
        <w:t xml:space="preserve"> и прочие).</w:t>
      </w:r>
    </w:p>
    <w:p w:rsidR="00242EBB" w:rsidRPr="00D030D5" w:rsidRDefault="00242EBB" w:rsidP="00242EBB">
      <w:pPr>
        <w:ind w:left="360"/>
        <w:jc w:val="center"/>
        <w:rPr>
          <w:b/>
          <w:bCs/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t xml:space="preserve">Вирусные геморрагические лихорадки  </w:t>
      </w:r>
      <w:r w:rsidRPr="00D030D5">
        <w:rPr>
          <w:sz w:val="28"/>
          <w:szCs w:val="24"/>
        </w:rPr>
        <w:t>– группа острых заразных особо опасных инфекций.</w:t>
      </w: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lastRenderedPageBreak/>
        <w:t>Признаки заболевания</w:t>
      </w:r>
      <w:r w:rsidRPr="00D030D5">
        <w:rPr>
          <w:sz w:val="28"/>
          <w:szCs w:val="24"/>
        </w:rPr>
        <w:t>: заболевание всегда начинается с сильной лихорадки с повышением температуры до 40</w:t>
      </w:r>
      <w:r w:rsidRPr="00D030D5">
        <w:rPr>
          <w:sz w:val="28"/>
          <w:szCs w:val="24"/>
          <w:vertAlign w:val="superscript"/>
        </w:rPr>
        <w:t>0</w:t>
      </w:r>
      <w:r w:rsidRPr="00D030D5">
        <w:rPr>
          <w:sz w:val="28"/>
          <w:szCs w:val="24"/>
        </w:rPr>
        <w:t>С, головной болью, болью в мышцах, позже появляются кровоизлияния на коже и слизистых оболочках, кровотечения.</w:t>
      </w:r>
    </w:p>
    <w:p w:rsidR="00242EBB" w:rsidRPr="00D030D5" w:rsidRDefault="00242EBB" w:rsidP="00242EBB">
      <w:pPr>
        <w:ind w:left="567"/>
        <w:jc w:val="both"/>
        <w:rPr>
          <w:sz w:val="28"/>
          <w:szCs w:val="24"/>
        </w:rPr>
      </w:pPr>
    </w:p>
    <w:p w:rsidR="00242EBB" w:rsidRPr="00D030D5" w:rsidRDefault="00242EBB" w:rsidP="00242EBB">
      <w:pPr>
        <w:ind w:left="567"/>
        <w:jc w:val="both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Профилактика: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остерегайтесь укусов москитов, комаров, используйте защитные кремы, аэрозоли;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исключайте контакт с обезьянами, грызунами;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не фотографируйтесь с экзотическими животными;</w:t>
      </w:r>
    </w:p>
    <w:p w:rsidR="00242EBB" w:rsidRPr="00D030D5" w:rsidRDefault="00242EBB" w:rsidP="00242EBB">
      <w:pPr>
        <w:numPr>
          <w:ilvl w:val="0"/>
          <w:numId w:val="4"/>
        </w:numPr>
        <w:ind w:left="567" w:firstLine="0"/>
        <w:jc w:val="both"/>
        <w:rPr>
          <w:sz w:val="28"/>
          <w:szCs w:val="24"/>
        </w:rPr>
      </w:pPr>
      <w:r w:rsidRPr="00D030D5">
        <w:rPr>
          <w:sz w:val="28"/>
          <w:szCs w:val="24"/>
        </w:rPr>
        <w:t>пользуйтесь строго индивидуальными средствами личной гигиены.</w:t>
      </w:r>
    </w:p>
    <w:p w:rsidR="00242EBB" w:rsidRPr="00D030D5" w:rsidRDefault="00242EBB" w:rsidP="00242EBB">
      <w:pPr>
        <w:ind w:left="567"/>
        <w:jc w:val="both"/>
        <w:rPr>
          <w:b/>
          <w:bCs/>
          <w:sz w:val="28"/>
          <w:szCs w:val="24"/>
        </w:rPr>
      </w:pPr>
    </w:p>
    <w:p w:rsidR="00242EBB" w:rsidRPr="00D030D5" w:rsidRDefault="00242EBB" w:rsidP="00242EBB">
      <w:pPr>
        <w:ind w:left="360"/>
        <w:jc w:val="center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ЖЁЛТАЯ ЛИХОРАДКА.</w:t>
      </w:r>
    </w:p>
    <w:p w:rsidR="00242EBB" w:rsidRPr="00D030D5" w:rsidRDefault="00242EBB" w:rsidP="00242EBB">
      <w:pPr>
        <w:ind w:left="360"/>
        <w:jc w:val="center"/>
        <w:rPr>
          <w:b/>
          <w:bCs/>
          <w:sz w:val="28"/>
          <w:szCs w:val="24"/>
        </w:rPr>
      </w:pPr>
    </w:p>
    <w:p w:rsidR="00242EBB" w:rsidRPr="00D030D5" w:rsidRDefault="00242EBB" w:rsidP="00242EBB">
      <w:pPr>
        <w:ind w:left="360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t>Жёлтая лихорадка</w:t>
      </w:r>
      <w:r w:rsidRPr="00D030D5">
        <w:rPr>
          <w:sz w:val="28"/>
          <w:szCs w:val="24"/>
        </w:rPr>
        <w:t xml:space="preserve"> – острая опасная природно-очаговая инфекция.</w:t>
      </w:r>
    </w:p>
    <w:p w:rsidR="00242EBB" w:rsidRPr="00D030D5" w:rsidRDefault="00242EBB" w:rsidP="00242EBB">
      <w:pPr>
        <w:ind w:left="360"/>
        <w:rPr>
          <w:sz w:val="28"/>
          <w:szCs w:val="24"/>
        </w:rPr>
      </w:pPr>
    </w:p>
    <w:p w:rsidR="00242EBB" w:rsidRPr="00D030D5" w:rsidRDefault="00242EBB" w:rsidP="00242EBB">
      <w:pPr>
        <w:ind w:left="360"/>
        <w:rPr>
          <w:sz w:val="28"/>
          <w:szCs w:val="24"/>
        </w:rPr>
      </w:pPr>
      <w:r w:rsidRPr="00D030D5">
        <w:rPr>
          <w:b/>
          <w:bCs/>
          <w:sz w:val="28"/>
          <w:szCs w:val="24"/>
        </w:rPr>
        <w:t>Признаки заболевания</w:t>
      </w:r>
      <w:r w:rsidRPr="00D030D5">
        <w:rPr>
          <w:sz w:val="28"/>
          <w:szCs w:val="24"/>
        </w:rPr>
        <w:t>: заболевание начинается остро с повышения температуры тела до 39-40</w:t>
      </w:r>
      <w:r w:rsidRPr="00D030D5">
        <w:rPr>
          <w:sz w:val="28"/>
          <w:szCs w:val="24"/>
          <w:vertAlign w:val="superscript"/>
        </w:rPr>
        <w:t>0</w:t>
      </w:r>
      <w:proofErr w:type="gramStart"/>
      <w:r w:rsidRPr="00D030D5">
        <w:rPr>
          <w:sz w:val="28"/>
          <w:szCs w:val="24"/>
        </w:rPr>
        <w:t xml:space="preserve"> С</w:t>
      </w:r>
      <w:proofErr w:type="gramEnd"/>
      <w:r w:rsidRPr="00D030D5">
        <w:rPr>
          <w:sz w:val="28"/>
          <w:szCs w:val="24"/>
        </w:rPr>
        <w:t>, через 3-4 дня присоединяется желтуха, носовые кровотечения, кровоточивость дёсен.</w:t>
      </w:r>
    </w:p>
    <w:p w:rsidR="00242EBB" w:rsidRPr="00D030D5" w:rsidRDefault="00242EBB" w:rsidP="00242EBB">
      <w:pPr>
        <w:ind w:left="360"/>
        <w:rPr>
          <w:sz w:val="28"/>
          <w:szCs w:val="24"/>
        </w:rPr>
      </w:pPr>
    </w:p>
    <w:p w:rsidR="00242EBB" w:rsidRPr="00D030D5" w:rsidRDefault="00242EBB" w:rsidP="00242EBB">
      <w:pPr>
        <w:ind w:left="360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Профилактика:</w:t>
      </w:r>
    </w:p>
    <w:p w:rsidR="00242EBB" w:rsidRPr="00D030D5" w:rsidRDefault="00242EBB" w:rsidP="00242EBB">
      <w:pPr>
        <w:numPr>
          <w:ilvl w:val="0"/>
          <w:numId w:val="4"/>
        </w:numPr>
        <w:rPr>
          <w:sz w:val="28"/>
          <w:szCs w:val="24"/>
        </w:rPr>
      </w:pPr>
      <w:r w:rsidRPr="00D030D5">
        <w:rPr>
          <w:sz w:val="28"/>
          <w:szCs w:val="24"/>
        </w:rPr>
        <w:t>применяйте средства защиты от комаров;</w:t>
      </w:r>
    </w:p>
    <w:p w:rsidR="00242EBB" w:rsidRPr="00D030D5" w:rsidRDefault="00242EBB" w:rsidP="00242EBB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D030D5">
        <w:rPr>
          <w:sz w:val="28"/>
          <w:szCs w:val="24"/>
        </w:rPr>
        <w:t>наиболее надёжная защита – профилактические прививки, которые делают, как правило, минимум за 10 дней до поездки.</w:t>
      </w:r>
    </w:p>
    <w:p w:rsidR="00242EBB" w:rsidRPr="00D030D5" w:rsidRDefault="00242EBB" w:rsidP="00242EBB">
      <w:pPr>
        <w:keepNext/>
        <w:ind w:left="360"/>
        <w:jc w:val="center"/>
        <w:outlineLvl w:val="0"/>
        <w:rPr>
          <w:b/>
          <w:bCs/>
          <w:sz w:val="28"/>
          <w:szCs w:val="24"/>
        </w:rPr>
      </w:pPr>
    </w:p>
    <w:p w:rsidR="00242EBB" w:rsidRDefault="00F31E01" w:rsidP="00242EBB">
      <w:pPr>
        <w:ind w:left="567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МАЛЯРИЯ.</w:t>
      </w:r>
    </w:p>
    <w:p w:rsidR="00F31E01" w:rsidRDefault="00F31E01" w:rsidP="00F31E01">
      <w:pPr>
        <w:ind w:left="567"/>
        <w:jc w:val="both"/>
        <w:rPr>
          <w:b/>
          <w:bCs/>
          <w:sz w:val="28"/>
          <w:szCs w:val="24"/>
        </w:rPr>
      </w:pPr>
    </w:p>
    <w:p w:rsidR="00F31E01" w:rsidRDefault="00F31E01" w:rsidP="00F31E01">
      <w:pPr>
        <w:ind w:left="426"/>
        <w:jc w:val="both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Малярия - </w:t>
      </w:r>
      <w:r w:rsidRPr="00F31E01">
        <w:rPr>
          <w:bCs/>
          <w:sz w:val="28"/>
          <w:szCs w:val="24"/>
        </w:rPr>
        <w:t xml:space="preserve">это заболевание, вызываемое кровяными паразитами, которые передаются от больного человека к </w:t>
      </w:r>
      <w:proofErr w:type="gramStart"/>
      <w:r w:rsidRPr="00F31E01">
        <w:rPr>
          <w:bCs/>
          <w:sz w:val="28"/>
          <w:szCs w:val="24"/>
        </w:rPr>
        <w:t>здоровому</w:t>
      </w:r>
      <w:proofErr w:type="gramEnd"/>
      <w:r w:rsidRPr="00F31E01">
        <w:rPr>
          <w:bCs/>
          <w:sz w:val="28"/>
          <w:szCs w:val="24"/>
        </w:rPr>
        <w:t xml:space="preserve"> через укусы комаров рода </w:t>
      </w:r>
      <w:proofErr w:type="spellStart"/>
      <w:r w:rsidRPr="00F31E01">
        <w:rPr>
          <w:bCs/>
          <w:sz w:val="28"/>
          <w:szCs w:val="24"/>
        </w:rPr>
        <w:t>Anopheles</w:t>
      </w:r>
      <w:proofErr w:type="spellEnd"/>
      <w:r w:rsidRPr="00F31E01">
        <w:rPr>
          <w:bCs/>
          <w:sz w:val="28"/>
          <w:szCs w:val="24"/>
        </w:rPr>
        <w:t xml:space="preserve">. </w:t>
      </w:r>
    </w:p>
    <w:p w:rsidR="00F31E01" w:rsidRPr="00F31E01" w:rsidRDefault="00F31E01" w:rsidP="00F31E01">
      <w:pPr>
        <w:ind w:left="426"/>
        <w:jc w:val="both"/>
        <w:rPr>
          <w:bCs/>
          <w:sz w:val="28"/>
          <w:szCs w:val="24"/>
        </w:rPr>
      </w:pPr>
      <w:r w:rsidRPr="00F31E01">
        <w:rPr>
          <w:b/>
          <w:bCs/>
          <w:sz w:val="28"/>
          <w:szCs w:val="24"/>
        </w:rPr>
        <w:t xml:space="preserve">Признаки заболевания: </w:t>
      </w:r>
      <w:r w:rsidRPr="00F31E01">
        <w:rPr>
          <w:bCs/>
          <w:sz w:val="28"/>
          <w:szCs w:val="24"/>
        </w:rPr>
        <w:t xml:space="preserve">лихорадочные приступы с кратковременным ознобом, высокой температурой, головными и мышечными болями, головокружением, тошнотой, рвотой, учащенным сердцебиением, задержкой мочевыделения </w:t>
      </w:r>
      <w:proofErr w:type="gramStart"/>
      <w:r w:rsidRPr="00F31E01">
        <w:rPr>
          <w:bCs/>
          <w:sz w:val="28"/>
          <w:szCs w:val="24"/>
        </w:rPr>
        <w:t>–п</w:t>
      </w:r>
      <w:proofErr w:type="gramEnd"/>
      <w:r w:rsidRPr="00F31E01">
        <w:rPr>
          <w:bCs/>
          <w:sz w:val="28"/>
          <w:szCs w:val="24"/>
        </w:rPr>
        <w:t>овторяются приступы через 1-2 дня, но могут продолжаться и без перепадов температур</w:t>
      </w:r>
      <w:r>
        <w:rPr>
          <w:bCs/>
          <w:sz w:val="28"/>
          <w:szCs w:val="24"/>
        </w:rPr>
        <w:t>ы</w:t>
      </w:r>
      <w:r w:rsidRPr="00F31E01">
        <w:rPr>
          <w:bCs/>
          <w:sz w:val="28"/>
          <w:szCs w:val="24"/>
        </w:rPr>
        <w:t>.</w:t>
      </w:r>
    </w:p>
    <w:p w:rsidR="00F31E01" w:rsidRDefault="00F31E01" w:rsidP="00F31E0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31E01" w:rsidRDefault="00F31E01" w:rsidP="00F31E01">
      <w:pPr>
        <w:ind w:left="360"/>
        <w:rPr>
          <w:b/>
          <w:bCs/>
          <w:sz w:val="28"/>
          <w:szCs w:val="24"/>
        </w:rPr>
      </w:pPr>
      <w:r w:rsidRPr="00D030D5">
        <w:rPr>
          <w:b/>
          <w:bCs/>
          <w:sz w:val="28"/>
          <w:szCs w:val="24"/>
        </w:rPr>
        <w:t>Профилактика:</w:t>
      </w:r>
    </w:p>
    <w:p w:rsidR="00F31E01" w:rsidRDefault="00F31E01" w:rsidP="00F31E01">
      <w:pPr>
        <w:tabs>
          <w:tab w:val="left" w:pos="10466"/>
        </w:tabs>
        <w:ind w:left="360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4"/>
        </w:rPr>
        <w:t xml:space="preserve">- </w:t>
      </w:r>
      <w:proofErr w:type="spellStart"/>
      <w:r w:rsidRPr="00F31E01">
        <w:rPr>
          <w:rFonts w:eastAsiaTheme="minorHAnsi"/>
          <w:sz w:val="28"/>
          <w:szCs w:val="28"/>
          <w:lang w:eastAsia="en-US"/>
        </w:rPr>
        <w:t>засетчивание</w:t>
      </w:r>
      <w:proofErr w:type="spellEnd"/>
      <w:r w:rsidRPr="00F31E01">
        <w:rPr>
          <w:rFonts w:eastAsiaTheme="minorHAnsi"/>
          <w:sz w:val="28"/>
          <w:szCs w:val="28"/>
          <w:lang w:eastAsia="en-US"/>
        </w:rPr>
        <w:t xml:space="preserve"> окон, установк</w:t>
      </w:r>
      <w:r>
        <w:rPr>
          <w:rFonts w:eastAsiaTheme="minorHAnsi"/>
          <w:sz w:val="28"/>
          <w:szCs w:val="28"/>
          <w:lang w:eastAsia="en-US"/>
        </w:rPr>
        <w:t>а прикроватных марлевых пологов;</w:t>
      </w:r>
    </w:p>
    <w:p w:rsidR="00F31E01" w:rsidRDefault="00F31E01" w:rsidP="00F31E01">
      <w:pPr>
        <w:tabs>
          <w:tab w:val="left" w:pos="10466"/>
        </w:tabs>
        <w:ind w:left="360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4"/>
        </w:rPr>
        <w:t>-</w:t>
      </w:r>
      <w:r w:rsidRPr="00F31E01">
        <w:rPr>
          <w:rFonts w:eastAsiaTheme="minorHAnsi"/>
          <w:sz w:val="28"/>
          <w:szCs w:val="28"/>
          <w:lang w:eastAsia="en-US"/>
        </w:rPr>
        <w:t xml:space="preserve"> уничтожение комаров инсе</w:t>
      </w:r>
      <w:r>
        <w:rPr>
          <w:rFonts w:eastAsiaTheme="minorHAnsi"/>
          <w:sz w:val="28"/>
          <w:szCs w:val="28"/>
          <w:lang w:eastAsia="en-US"/>
        </w:rPr>
        <w:t>ктицидными средствами;</w:t>
      </w:r>
    </w:p>
    <w:p w:rsidR="00F31E01" w:rsidRDefault="00F31E01" w:rsidP="00F31E01">
      <w:pPr>
        <w:tabs>
          <w:tab w:val="left" w:pos="10466"/>
        </w:tabs>
        <w:ind w:left="360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4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E01">
        <w:rPr>
          <w:rFonts w:eastAsiaTheme="minorHAnsi"/>
          <w:sz w:val="28"/>
          <w:szCs w:val="28"/>
          <w:lang w:eastAsia="en-US"/>
        </w:rPr>
        <w:t xml:space="preserve"> обработка открытых участков тела отпугиваю</w:t>
      </w:r>
      <w:r>
        <w:rPr>
          <w:rFonts w:eastAsiaTheme="minorHAnsi"/>
          <w:sz w:val="28"/>
          <w:szCs w:val="28"/>
          <w:lang w:eastAsia="en-US"/>
        </w:rPr>
        <w:t>щими препаратами – репеллентами;</w:t>
      </w:r>
    </w:p>
    <w:p w:rsidR="00F31E01" w:rsidRPr="00F31E01" w:rsidRDefault="00F31E01" w:rsidP="00F31E01">
      <w:pPr>
        <w:tabs>
          <w:tab w:val="left" w:pos="10466"/>
        </w:tabs>
        <w:ind w:left="360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E01">
        <w:rPr>
          <w:rFonts w:eastAsiaTheme="minorHAnsi"/>
          <w:sz w:val="28"/>
          <w:szCs w:val="28"/>
          <w:lang w:eastAsia="en-US"/>
        </w:rPr>
        <w:t xml:space="preserve">прием лекарственных противомалярийных препаратов  за неделю перед выездом, весь период пребывания и еще 4-6 недель после возвращения из региона,  неблагополучного по малярии; </w:t>
      </w:r>
    </w:p>
    <w:p w:rsidR="00F31E01" w:rsidRPr="00F31E01" w:rsidRDefault="00F31E01" w:rsidP="00F31E01">
      <w:pPr>
        <w:tabs>
          <w:tab w:val="left" w:pos="10466"/>
        </w:tabs>
        <w:ind w:left="360"/>
        <w:rPr>
          <w:b/>
          <w:bCs/>
          <w:sz w:val="28"/>
          <w:szCs w:val="24"/>
        </w:rPr>
      </w:pPr>
      <w:r w:rsidRPr="00F31E01">
        <w:rPr>
          <w:bCs/>
          <w:sz w:val="28"/>
          <w:szCs w:val="24"/>
        </w:rPr>
        <w:t>-п</w:t>
      </w:r>
      <w:r w:rsidRPr="00F31E01">
        <w:rPr>
          <w:rFonts w:eastAsiaTheme="minorHAnsi"/>
          <w:sz w:val="28"/>
          <w:szCs w:val="28"/>
          <w:lang w:eastAsia="en-US"/>
        </w:rPr>
        <w:t xml:space="preserve">осле возвращения из поездки в течение 3 лет при каждом обращении за 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 w:rsidRPr="00F31E01">
        <w:rPr>
          <w:rFonts w:eastAsiaTheme="minorHAnsi"/>
          <w:sz w:val="28"/>
          <w:szCs w:val="28"/>
          <w:lang w:eastAsia="en-US"/>
        </w:rPr>
        <w:t xml:space="preserve">едицинской помощью по поводу повышения температуры, необходимо информировать лечащего врача о пребывании в местах распространения малярии. </w:t>
      </w:r>
    </w:p>
    <w:p w:rsidR="00F31E01" w:rsidRPr="00D030D5" w:rsidRDefault="00F31E01" w:rsidP="00F31E01">
      <w:pPr>
        <w:ind w:left="567"/>
        <w:jc w:val="both"/>
        <w:rPr>
          <w:b/>
          <w:bCs/>
          <w:sz w:val="28"/>
          <w:szCs w:val="24"/>
        </w:rPr>
      </w:pPr>
    </w:p>
    <w:p w:rsidR="00242EBB" w:rsidRDefault="00242EBB" w:rsidP="00F34C11">
      <w:pPr>
        <w:ind w:left="426"/>
        <w:jc w:val="both"/>
        <w:rPr>
          <w:b/>
          <w:sz w:val="28"/>
        </w:rPr>
      </w:pPr>
      <w:r w:rsidRPr="00D030D5">
        <w:rPr>
          <w:b/>
          <w:bCs/>
          <w:sz w:val="28"/>
          <w:szCs w:val="24"/>
        </w:rPr>
        <w:t>Помните!</w:t>
      </w:r>
      <w:r w:rsidRPr="00D030D5">
        <w:rPr>
          <w:sz w:val="28"/>
          <w:szCs w:val="24"/>
        </w:rPr>
        <w:t xml:space="preserve"> Успех профилактики и лечения самых опасных для здоровья инфекционных болезней зависит от вашей заинтересованности в сохранении своего здоровья и полноты выполнения данны</w:t>
      </w:r>
      <w:r>
        <w:rPr>
          <w:sz w:val="28"/>
          <w:szCs w:val="24"/>
        </w:rPr>
        <w:t>х рекомендаций.</w:t>
      </w:r>
    </w:p>
    <w:sectPr w:rsidR="00242EBB" w:rsidSect="00F31E0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C7F"/>
    <w:multiLevelType w:val="hybridMultilevel"/>
    <w:tmpl w:val="098C7A68"/>
    <w:lvl w:ilvl="0" w:tplc="4EE62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15D7C"/>
    <w:multiLevelType w:val="hybridMultilevel"/>
    <w:tmpl w:val="61964C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3C3692"/>
    <w:multiLevelType w:val="hybridMultilevel"/>
    <w:tmpl w:val="DFBA7F7A"/>
    <w:lvl w:ilvl="0" w:tplc="FF12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845610"/>
    <w:multiLevelType w:val="hybridMultilevel"/>
    <w:tmpl w:val="2BF002A4"/>
    <w:lvl w:ilvl="0" w:tplc="8C4C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49"/>
    <w:rsid w:val="00014FAD"/>
    <w:rsid w:val="00242EBB"/>
    <w:rsid w:val="00284982"/>
    <w:rsid w:val="002A4BEE"/>
    <w:rsid w:val="00410DBF"/>
    <w:rsid w:val="0043599C"/>
    <w:rsid w:val="00440057"/>
    <w:rsid w:val="0056259E"/>
    <w:rsid w:val="0076157E"/>
    <w:rsid w:val="0081733A"/>
    <w:rsid w:val="008431ED"/>
    <w:rsid w:val="00993A13"/>
    <w:rsid w:val="00A343A7"/>
    <w:rsid w:val="00A4659A"/>
    <w:rsid w:val="00AC6D03"/>
    <w:rsid w:val="00B8766A"/>
    <w:rsid w:val="00D030D5"/>
    <w:rsid w:val="00D81447"/>
    <w:rsid w:val="00DE4249"/>
    <w:rsid w:val="00E95ACC"/>
    <w:rsid w:val="00EC6A55"/>
    <w:rsid w:val="00ED7F27"/>
    <w:rsid w:val="00F31E01"/>
    <w:rsid w:val="00F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9C"/>
    <w:pPr>
      <w:ind w:left="720"/>
      <w:contextualSpacing/>
    </w:pPr>
  </w:style>
  <w:style w:type="paragraph" w:styleId="a4">
    <w:name w:val="Body Text"/>
    <w:basedOn w:val="a"/>
    <w:link w:val="a5"/>
    <w:semiHidden/>
    <w:rsid w:val="00DE4249"/>
    <w:pPr>
      <w:widowControl w:val="0"/>
      <w:spacing w:before="20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DE42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30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9C"/>
    <w:pPr>
      <w:ind w:left="720"/>
      <w:contextualSpacing/>
    </w:pPr>
  </w:style>
  <w:style w:type="paragraph" w:styleId="a4">
    <w:name w:val="Body Text"/>
    <w:basedOn w:val="a"/>
    <w:link w:val="a5"/>
    <w:semiHidden/>
    <w:rsid w:val="00DE4249"/>
    <w:pPr>
      <w:widowControl w:val="0"/>
      <w:spacing w:before="20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DE42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30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0D38-1591-4F1B-A7B8-72431866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2024-05-17T07:27:00Z</cp:lastPrinted>
  <dcterms:created xsi:type="dcterms:W3CDTF">2021-03-23T13:55:00Z</dcterms:created>
  <dcterms:modified xsi:type="dcterms:W3CDTF">2024-05-17T07:28:00Z</dcterms:modified>
</cp:coreProperties>
</file>